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FF" w:rsidRDefault="000C16F6" w:rsidP="000C16F6">
      <w:pPr>
        <w:jc w:val="center"/>
        <w:rPr>
          <w:b/>
          <w:sz w:val="56"/>
          <w:szCs w:val="56"/>
        </w:rPr>
      </w:pPr>
      <w:bookmarkStart w:id="0" w:name="_GoBack"/>
      <w:bookmarkEnd w:id="0"/>
      <w:r w:rsidRPr="000C16F6">
        <w:rPr>
          <w:b/>
          <w:sz w:val="56"/>
          <w:szCs w:val="56"/>
        </w:rPr>
        <w:t>ВЫ ЛЮБИТЕ СВОЕГО РЕБЕНКА?</w:t>
      </w:r>
    </w:p>
    <w:p w:rsidR="000C16F6" w:rsidRPr="00A55092" w:rsidRDefault="000C16F6" w:rsidP="000C16F6">
      <w:pPr>
        <w:pStyle w:val="a3"/>
        <w:rPr>
          <w:sz w:val="28"/>
          <w:szCs w:val="28"/>
        </w:rPr>
      </w:pPr>
      <w:r w:rsidRPr="00A55092">
        <w:rPr>
          <w:sz w:val="28"/>
          <w:szCs w:val="28"/>
        </w:rPr>
        <w:t xml:space="preserve">       Вы хотите, чтоб Ваш ребенок добился в жизни значительных успехов, сделал блестящую карьеру на поприще науки или в бизнесе? Чтобы он состоялся как личность? Чтобы он чувствовал себя свободно и уверенно? </w:t>
      </w:r>
    </w:p>
    <w:p w:rsidR="000C16F6" w:rsidRPr="00A55092" w:rsidRDefault="000C16F6" w:rsidP="000C16F6">
      <w:pPr>
        <w:pStyle w:val="a3"/>
        <w:rPr>
          <w:sz w:val="28"/>
          <w:szCs w:val="28"/>
        </w:rPr>
      </w:pPr>
      <w:r w:rsidRPr="00A55092">
        <w:rPr>
          <w:sz w:val="28"/>
          <w:szCs w:val="28"/>
        </w:rPr>
        <w:t>Учите своего малыша говорить.</w:t>
      </w:r>
    </w:p>
    <w:p w:rsidR="000C16F6" w:rsidRPr="00A55092" w:rsidRDefault="000C16F6" w:rsidP="000C16F6">
      <w:pPr>
        <w:pStyle w:val="a3"/>
        <w:rPr>
          <w:sz w:val="28"/>
          <w:szCs w:val="28"/>
        </w:rPr>
      </w:pPr>
      <w:r w:rsidRPr="00A55092">
        <w:rPr>
          <w:sz w:val="28"/>
          <w:szCs w:val="28"/>
        </w:rPr>
        <w:t xml:space="preserve">Учась говорить, он учится думать. И говорить он должен </w:t>
      </w:r>
      <w:r w:rsidRPr="00A55092">
        <w:rPr>
          <w:b/>
          <w:sz w:val="28"/>
          <w:szCs w:val="28"/>
        </w:rPr>
        <w:t>правильно</w:t>
      </w:r>
      <w:r w:rsidRPr="00A55092">
        <w:rPr>
          <w:sz w:val="28"/>
          <w:szCs w:val="28"/>
        </w:rPr>
        <w:t xml:space="preserve">. </w:t>
      </w:r>
    </w:p>
    <w:p w:rsidR="000C16F6" w:rsidRPr="00A55092" w:rsidRDefault="000C16F6" w:rsidP="000C16F6">
      <w:pPr>
        <w:pStyle w:val="a3"/>
        <w:rPr>
          <w:sz w:val="28"/>
          <w:szCs w:val="28"/>
        </w:rPr>
      </w:pPr>
      <w:r w:rsidRPr="00A55092">
        <w:rPr>
          <w:sz w:val="28"/>
          <w:szCs w:val="28"/>
        </w:rPr>
        <w:t xml:space="preserve">Не заглядывая в отдаленное будущее, оцените сегодняшнее состояние речи своих детей. </w:t>
      </w:r>
    </w:p>
    <w:p w:rsidR="000C16F6" w:rsidRPr="00A55092" w:rsidRDefault="000C16F6" w:rsidP="000C16F6">
      <w:pPr>
        <w:pStyle w:val="a3"/>
        <w:rPr>
          <w:sz w:val="28"/>
          <w:szCs w:val="28"/>
        </w:rPr>
      </w:pPr>
      <w:r w:rsidRPr="00A55092">
        <w:rPr>
          <w:sz w:val="28"/>
          <w:szCs w:val="28"/>
        </w:rPr>
        <w:t xml:space="preserve">       Родители часто бывают необъективны в оценке речи своего ребенка, и им даже может нравиться “детская” речь ребенка, а некоторые родители поощряют “сюсюканье”, что абсолютно недопустимо.</w:t>
      </w:r>
    </w:p>
    <w:p w:rsidR="000C16F6" w:rsidRPr="00A55092" w:rsidRDefault="00946F88" w:rsidP="000C16F6">
      <w:pPr>
        <w:pStyle w:val="a3"/>
        <w:rPr>
          <w:sz w:val="28"/>
          <w:szCs w:val="28"/>
        </w:rPr>
      </w:pPr>
      <w:r w:rsidRPr="00A55092">
        <w:rPr>
          <w:sz w:val="28"/>
          <w:szCs w:val="28"/>
        </w:rPr>
        <w:t xml:space="preserve">      Вашему ребенку 4 года, но его речь малопонятна для окружающих? А может, ему уже 5 лет, но он неправильно произносит отдельные звуки, заменяет другими или совсем их пропускает? </w:t>
      </w:r>
    </w:p>
    <w:p w:rsidR="00946F88" w:rsidRPr="00A55092" w:rsidRDefault="00946F88" w:rsidP="000C16F6">
      <w:pPr>
        <w:pStyle w:val="a3"/>
        <w:rPr>
          <w:sz w:val="28"/>
          <w:szCs w:val="28"/>
        </w:rPr>
      </w:pPr>
      <w:r w:rsidRPr="00A55092">
        <w:rPr>
          <w:sz w:val="28"/>
          <w:szCs w:val="28"/>
        </w:rPr>
        <w:t xml:space="preserve">      Опытный специалист поможет вам не упустить момент, когда нужно серьезно заняться исправлением звукопроизношения.</w:t>
      </w:r>
    </w:p>
    <w:p w:rsidR="00946F88" w:rsidRPr="00A55092" w:rsidRDefault="00946F88" w:rsidP="000C16F6">
      <w:pPr>
        <w:pStyle w:val="a3"/>
        <w:rPr>
          <w:sz w:val="28"/>
          <w:szCs w:val="28"/>
        </w:rPr>
      </w:pPr>
      <w:r w:rsidRPr="00A55092">
        <w:rPr>
          <w:sz w:val="28"/>
          <w:szCs w:val="28"/>
        </w:rPr>
        <w:t xml:space="preserve">     Чтобы родителям было удобно следить за своевременным появлением в речи ребенка звуков, мы предлагаем таблицу, в которой даны примерные сроки окончательного усвоения детьми гласных и согласных звуков.</w:t>
      </w:r>
    </w:p>
    <w:p w:rsidR="00946F88" w:rsidRPr="00A55092" w:rsidRDefault="00946F88" w:rsidP="000C16F6">
      <w:pPr>
        <w:pStyle w:val="a3"/>
        <w:rPr>
          <w:sz w:val="28"/>
          <w:szCs w:val="28"/>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1233"/>
        <w:gridCol w:w="1482"/>
        <w:gridCol w:w="1385"/>
        <w:gridCol w:w="1454"/>
      </w:tblGrid>
      <w:tr w:rsidR="00946F88" w:rsidRPr="00A55092" w:rsidTr="00946F88">
        <w:trPr>
          <w:trHeight w:val="821"/>
        </w:trPr>
        <w:tc>
          <w:tcPr>
            <w:tcW w:w="2050" w:type="dxa"/>
          </w:tcPr>
          <w:p w:rsidR="00946F88" w:rsidRPr="00A55092" w:rsidRDefault="00946F88" w:rsidP="00946F88">
            <w:pPr>
              <w:pStyle w:val="a3"/>
              <w:rPr>
                <w:sz w:val="28"/>
                <w:szCs w:val="28"/>
              </w:rPr>
            </w:pPr>
            <w:r w:rsidRPr="00A55092">
              <w:rPr>
                <w:sz w:val="28"/>
                <w:szCs w:val="28"/>
              </w:rPr>
              <w:t>Время появления звуков (возраст)</w:t>
            </w:r>
          </w:p>
          <w:p w:rsidR="00946F88" w:rsidRPr="00A55092" w:rsidRDefault="00946F88" w:rsidP="00946F88">
            <w:pPr>
              <w:pStyle w:val="a3"/>
              <w:rPr>
                <w:sz w:val="28"/>
                <w:szCs w:val="28"/>
              </w:rPr>
            </w:pPr>
          </w:p>
        </w:tc>
        <w:tc>
          <w:tcPr>
            <w:tcW w:w="1233" w:type="dxa"/>
          </w:tcPr>
          <w:p w:rsidR="00946F88" w:rsidRPr="00A55092" w:rsidRDefault="00946F88">
            <w:pPr>
              <w:rPr>
                <w:sz w:val="28"/>
                <w:szCs w:val="28"/>
              </w:rPr>
            </w:pPr>
            <w:r w:rsidRPr="00A55092">
              <w:rPr>
                <w:sz w:val="28"/>
                <w:szCs w:val="28"/>
              </w:rPr>
              <w:t>1-2 года</w:t>
            </w:r>
          </w:p>
          <w:p w:rsidR="00946F88" w:rsidRPr="00A55092" w:rsidRDefault="00946F88" w:rsidP="00946F88">
            <w:pPr>
              <w:pStyle w:val="a3"/>
              <w:rPr>
                <w:sz w:val="28"/>
                <w:szCs w:val="28"/>
              </w:rPr>
            </w:pPr>
          </w:p>
        </w:tc>
        <w:tc>
          <w:tcPr>
            <w:tcW w:w="1482" w:type="dxa"/>
          </w:tcPr>
          <w:p w:rsidR="00946F88" w:rsidRPr="00A55092" w:rsidRDefault="00946F88">
            <w:pPr>
              <w:rPr>
                <w:sz w:val="28"/>
                <w:szCs w:val="28"/>
              </w:rPr>
            </w:pPr>
            <w:r w:rsidRPr="00A55092">
              <w:rPr>
                <w:sz w:val="28"/>
                <w:szCs w:val="28"/>
              </w:rPr>
              <w:t>2-3 года</w:t>
            </w:r>
          </w:p>
          <w:p w:rsidR="00946F88" w:rsidRPr="00A55092" w:rsidRDefault="00946F88" w:rsidP="00946F88">
            <w:pPr>
              <w:pStyle w:val="a3"/>
              <w:rPr>
                <w:sz w:val="28"/>
                <w:szCs w:val="28"/>
              </w:rPr>
            </w:pPr>
          </w:p>
        </w:tc>
        <w:tc>
          <w:tcPr>
            <w:tcW w:w="1385" w:type="dxa"/>
          </w:tcPr>
          <w:p w:rsidR="00946F88" w:rsidRPr="00A55092" w:rsidRDefault="00946F88">
            <w:pPr>
              <w:rPr>
                <w:sz w:val="28"/>
                <w:szCs w:val="28"/>
              </w:rPr>
            </w:pPr>
            <w:r w:rsidRPr="00A55092">
              <w:rPr>
                <w:sz w:val="28"/>
                <w:szCs w:val="28"/>
              </w:rPr>
              <w:t>3-5 лет</w:t>
            </w:r>
          </w:p>
          <w:p w:rsidR="00946F88" w:rsidRPr="00A55092" w:rsidRDefault="00946F88" w:rsidP="00946F88">
            <w:pPr>
              <w:pStyle w:val="a3"/>
              <w:rPr>
                <w:sz w:val="28"/>
                <w:szCs w:val="28"/>
              </w:rPr>
            </w:pPr>
          </w:p>
        </w:tc>
        <w:tc>
          <w:tcPr>
            <w:tcW w:w="1454" w:type="dxa"/>
          </w:tcPr>
          <w:p w:rsidR="00946F88" w:rsidRPr="00A55092" w:rsidRDefault="00946F88">
            <w:pPr>
              <w:rPr>
                <w:sz w:val="28"/>
                <w:szCs w:val="28"/>
              </w:rPr>
            </w:pPr>
            <w:r w:rsidRPr="00A55092">
              <w:rPr>
                <w:sz w:val="28"/>
                <w:szCs w:val="28"/>
              </w:rPr>
              <w:t>5-6 лет</w:t>
            </w:r>
          </w:p>
          <w:p w:rsidR="00946F88" w:rsidRPr="00A55092" w:rsidRDefault="00946F88" w:rsidP="00946F88">
            <w:pPr>
              <w:pStyle w:val="a3"/>
              <w:rPr>
                <w:sz w:val="28"/>
                <w:szCs w:val="28"/>
              </w:rPr>
            </w:pPr>
          </w:p>
        </w:tc>
      </w:tr>
      <w:tr w:rsidR="00946F88" w:rsidRPr="00A55092" w:rsidTr="00946F88">
        <w:trPr>
          <w:trHeight w:val="1941"/>
        </w:trPr>
        <w:tc>
          <w:tcPr>
            <w:tcW w:w="2050" w:type="dxa"/>
          </w:tcPr>
          <w:p w:rsidR="00946F88" w:rsidRPr="00A55092" w:rsidRDefault="000F352F" w:rsidP="000F352F">
            <w:pPr>
              <w:pStyle w:val="a3"/>
              <w:jc w:val="center"/>
              <w:rPr>
                <w:sz w:val="28"/>
                <w:szCs w:val="28"/>
              </w:rPr>
            </w:pPr>
            <w:r w:rsidRPr="00A55092">
              <w:rPr>
                <w:sz w:val="28"/>
                <w:szCs w:val="28"/>
              </w:rPr>
              <w:t>Звуки</w:t>
            </w:r>
          </w:p>
        </w:tc>
        <w:tc>
          <w:tcPr>
            <w:tcW w:w="1233" w:type="dxa"/>
          </w:tcPr>
          <w:p w:rsidR="00946F88" w:rsidRPr="00A55092" w:rsidRDefault="000F352F" w:rsidP="00946F88">
            <w:pPr>
              <w:pStyle w:val="a3"/>
              <w:rPr>
                <w:sz w:val="28"/>
                <w:szCs w:val="28"/>
              </w:rPr>
            </w:pPr>
            <w:r w:rsidRPr="00A55092">
              <w:rPr>
                <w:sz w:val="28"/>
                <w:szCs w:val="28"/>
              </w:rPr>
              <w:t xml:space="preserve">а  о   э </w:t>
            </w:r>
          </w:p>
          <w:p w:rsidR="000F352F" w:rsidRPr="00A55092" w:rsidRDefault="000F352F" w:rsidP="00946F88">
            <w:pPr>
              <w:pStyle w:val="a3"/>
              <w:rPr>
                <w:sz w:val="28"/>
                <w:szCs w:val="28"/>
              </w:rPr>
            </w:pPr>
            <w:r w:rsidRPr="00A55092">
              <w:rPr>
                <w:sz w:val="28"/>
                <w:szCs w:val="28"/>
              </w:rPr>
              <w:t>п  б  м</w:t>
            </w:r>
          </w:p>
        </w:tc>
        <w:tc>
          <w:tcPr>
            <w:tcW w:w="1482" w:type="dxa"/>
          </w:tcPr>
          <w:p w:rsidR="00946F88" w:rsidRPr="00A55092" w:rsidRDefault="000F352F" w:rsidP="00946F88">
            <w:pPr>
              <w:pStyle w:val="a3"/>
              <w:rPr>
                <w:sz w:val="28"/>
                <w:szCs w:val="28"/>
              </w:rPr>
            </w:pPr>
            <w:r w:rsidRPr="00A55092">
              <w:rPr>
                <w:sz w:val="28"/>
                <w:szCs w:val="28"/>
              </w:rPr>
              <w:t>и ы у</w:t>
            </w:r>
          </w:p>
          <w:p w:rsidR="000F352F" w:rsidRPr="00A55092" w:rsidRDefault="000F352F" w:rsidP="00946F88">
            <w:pPr>
              <w:pStyle w:val="a3"/>
              <w:rPr>
                <w:sz w:val="28"/>
                <w:szCs w:val="28"/>
              </w:rPr>
            </w:pPr>
            <w:r w:rsidRPr="00A55092">
              <w:rPr>
                <w:sz w:val="28"/>
                <w:szCs w:val="28"/>
              </w:rPr>
              <w:t>ф    в</w:t>
            </w:r>
          </w:p>
          <w:p w:rsidR="000F352F" w:rsidRPr="00A55092" w:rsidRDefault="000F352F" w:rsidP="00946F88">
            <w:pPr>
              <w:pStyle w:val="a3"/>
              <w:rPr>
                <w:sz w:val="28"/>
                <w:szCs w:val="28"/>
              </w:rPr>
            </w:pPr>
            <w:r w:rsidRPr="00A55092">
              <w:rPr>
                <w:sz w:val="28"/>
                <w:szCs w:val="28"/>
              </w:rPr>
              <w:t>т д н</w:t>
            </w:r>
          </w:p>
          <w:p w:rsidR="000F352F" w:rsidRPr="00A55092" w:rsidRDefault="000F352F" w:rsidP="00946F88">
            <w:pPr>
              <w:pStyle w:val="a3"/>
              <w:rPr>
                <w:sz w:val="28"/>
                <w:szCs w:val="28"/>
              </w:rPr>
            </w:pPr>
            <w:r w:rsidRPr="00A55092">
              <w:rPr>
                <w:sz w:val="28"/>
                <w:szCs w:val="28"/>
              </w:rPr>
              <w:t>г к х й</w:t>
            </w:r>
          </w:p>
        </w:tc>
        <w:tc>
          <w:tcPr>
            <w:tcW w:w="1385" w:type="dxa"/>
          </w:tcPr>
          <w:p w:rsidR="00946F88" w:rsidRPr="00A55092" w:rsidRDefault="000F352F" w:rsidP="00946F88">
            <w:pPr>
              <w:pStyle w:val="a3"/>
              <w:rPr>
                <w:sz w:val="28"/>
                <w:szCs w:val="28"/>
              </w:rPr>
            </w:pPr>
            <w:r w:rsidRPr="00A55092">
              <w:rPr>
                <w:sz w:val="28"/>
                <w:szCs w:val="28"/>
              </w:rPr>
              <w:t xml:space="preserve"> с з ц</w:t>
            </w:r>
          </w:p>
          <w:p w:rsidR="000F352F" w:rsidRPr="00A55092" w:rsidRDefault="000F352F" w:rsidP="00946F88">
            <w:pPr>
              <w:pStyle w:val="a3"/>
              <w:rPr>
                <w:sz w:val="28"/>
                <w:szCs w:val="28"/>
              </w:rPr>
            </w:pPr>
            <w:r w:rsidRPr="00A55092">
              <w:rPr>
                <w:sz w:val="28"/>
                <w:szCs w:val="28"/>
              </w:rPr>
              <w:t xml:space="preserve"> ш ж</w:t>
            </w:r>
          </w:p>
          <w:p w:rsidR="000F352F" w:rsidRPr="00A55092" w:rsidRDefault="000F352F" w:rsidP="00946F88">
            <w:pPr>
              <w:pStyle w:val="a3"/>
              <w:rPr>
                <w:sz w:val="28"/>
                <w:szCs w:val="28"/>
              </w:rPr>
            </w:pPr>
            <w:r w:rsidRPr="00A55092">
              <w:rPr>
                <w:sz w:val="28"/>
                <w:szCs w:val="28"/>
              </w:rPr>
              <w:t xml:space="preserve"> ч щ</w:t>
            </w:r>
          </w:p>
        </w:tc>
        <w:tc>
          <w:tcPr>
            <w:tcW w:w="1454" w:type="dxa"/>
          </w:tcPr>
          <w:p w:rsidR="00946F88" w:rsidRPr="00A55092" w:rsidRDefault="000F352F" w:rsidP="00946F88">
            <w:pPr>
              <w:pStyle w:val="a3"/>
              <w:rPr>
                <w:sz w:val="28"/>
                <w:szCs w:val="28"/>
              </w:rPr>
            </w:pPr>
            <w:r w:rsidRPr="00A55092">
              <w:rPr>
                <w:sz w:val="28"/>
                <w:szCs w:val="28"/>
              </w:rPr>
              <w:t xml:space="preserve">     Р</w:t>
            </w:r>
          </w:p>
          <w:p w:rsidR="000F352F" w:rsidRPr="00A55092" w:rsidRDefault="000F352F" w:rsidP="00946F88">
            <w:pPr>
              <w:pStyle w:val="a3"/>
              <w:rPr>
                <w:sz w:val="28"/>
                <w:szCs w:val="28"/>
              </w:rPr>
            </w:pPr>
          </w:p>
          <w:p w:rsidR="000F352F" w:rsidRPr="00A55092" w:rsidRDefault="000F352F" w:rsidP="000F352F">
            <w:pPr>
              <w:pStyle w:val="a3"/>
              <w:rPr>
                <w:sz w:val="28"/>
                <w:szCs w:val="28"/>
              </w:rPr>
            </w:pPr>
            <w:r w:rsidRPr="00A55092">
              <w:rPr>
                <w:sz w:val="28"/>
                <w:szCs w:val="28"/>
              </w:rPr>
              <w:t xml:space="preserve">     Л</w:t>
            </w:r>
          </w:p>
        </w:tc>
      </w:tr>
    </w:tbl>
    <w:p w:rsidR="000C16F6" w:rsidRPr="00A55092" w:rsidRDefault="000C16F6" w:rsidP="000C16F6">
      <w:pPr>
        <w:rPr>
          <w:sz w:val="28"/>
          <w:szCs w:val="28"/>
        </w:rPr>
      </w:pPr>
    </w:p>
    <w:p w:rsidR="000F352F" w:rsidRPr="00A55092" w:rsidRDefault="000F352F" w:rsidP="000F352F">
      <w:pPr>
        <w:pStyle w:val="a3"/>
        <w:rPr>
          <w:sz w:val="28"/>
          <w:szCs w:val="28"/>
        </w:rPr>
      </w:pPr>
      <w:r w:rsidRPr="00A55092">
        <w:rPr>
          <w:sz w:val="28"/>
          <w:szCs w:val="28"/>
        </w:rPr>
        <w:t>Из таблицы видно, что к 5-6 годам ребенок должен овладеть правильным произношением всех звуков речи.</w:t>
      </w:r>
    </w:p>
    <w:p w:rsidR="000F352F" w:rsidRPr="00A55092" w:rsidRDefault="000F352F" w:rsidP="000F352F">
      <w:pPr>
        <w:pStyle w:val="a3"/>
        <w:rPr>
          <w:sz w:val="28"/>
          <w:szCs w:val="28"/>
        </w:rPr>
      </w:pPr>
      <w:r w:rsidRPr="00A55092">
        <w:rPr>
          <w:sz w:val="28"/>
          <w:szCs w:val="28"/>
        </w:rPr>
        <w:t xml:space="preserve">   Если этого не произошло, то мы не можем говорить о так называемом возрастном косноязычии, когда отсутствие некоторых звуков или их замена допустимы и не вызывают серьёзных опасений.</w:t>
      </w:r>
    </w:p>
    <w:p w:rsidR="00125274" w:rsidRPr="00A55092" w:rsidRDefault="000F352F" w:rsidP="000F352F">
      <w:pPr>
        <w:pStyle w:val="a3"/>
        <w:rPr>
          <w:sz w:val="28"/>
          <w:szCs w:val="28"/>
        </w:rPr>
      </w:pPr>
      <w:r w:rsidRPr="00A55092">
        <w:rPr>
          <w:sz w:val="28"/>
          <w:szCs w:val="28"/>
        </w:rPr>
        <w:t xml:space="preserve">    Задержка в своевременном появлении звуков говорит о том, что существуют особые причины, мешающие ребенку самостоятельно овладевать звуками. </w:t>
      </w:r>
      <w:r w:rsidR="00125274" w:rsidRPr="00A55092">
        <w:rPr>
          <w:sz w:val="28"/>
          <w:szCs w:val="28"/>
        </w:rPr>
        <w:t xml:space="preserve">Нарушения, недостатки, дефекты произношения </w:t>
      </w:r>
      <w:r w:rsidR="00125274" w:rsidRPr="00A55092">
        <w:rPr>
          <w:sz w:val="28"/>
          <w:szCs w:val="28"/>
        </w:rPr>
        <w:lastRenderedPageBreak/>
        <w:t xml:space="preserve">требуют специальной логопедической помощи. Устранить такие дефекты, сформировать и закрепить правильную артикуляцию Вашему ребенку помогут и логопед, и педагоги- воспитатели детских учреждений. И все-таки основную нагрузку в обучении ребенка правильной речи должны взять на себя родители. </w:t>
      </w:r>
    </w:p>
    <w:p w:rsidR="000F0D10" w:rsidRPr="00A55092" w:rsidRDefault="000F0D10" w:rsidP="000F352F">
      <w:pPr>
        <w:pStyle w:val="a3"/>
        <w:rPr>
          <w:sz w:val="28"/>
          <w:szCs w:val="28"/>
        </w:rPr>
      </w:pPr>
    </w:p>
    <w:p w:rsidR="000F0D10" w:rsidRPr="00A55092" w:rsidRDefault="000F0D10" w:rsidP="000F352F">
      <w:pPr>
        <w:pStyle w:val="a3"/>
        <w:rPr>
          <w:sz w:val="40"/>
          <w:szCs w:val="40"/>
        </w:rPr>
      </w:pPr>
    </w:p>
    <w:p w:rsidR="000F0D10" w:rsidRPr="00A55092" w:rsidRDefault="000F0D10" w:rsidP="000F0D10">
      <w:pPr>
        <w:pStyle w:val="a3"/>
        <w:jc w:val="center"/>
        <w:rPr>
          <w:sz w:val="40"/>
          <w:szCs w:val="40"/>
        </w:rPr>
      </w:pPr>
      <w:r w:rsidRPr="00A55092">
        <w:rPr>
          <w:sz w:val="40"/>
          <w:szCs w:val="40"/>
        </w:rPr>
        <w:t>С ЧЕГО НАЧАТЬ?</w:t>
      </w:r>
    </w:p>
    <w:p w:rsidR="000F0D10" w:rsidRPr="00A55092" w:rsidRDefault="000F0D10" w:rsidP="000F0D10">
      <w:pPr>
        <w:pStyle w:val="a3"/>
        <w:rPr>
          <w:sz w:val="28"/>
          <w:szCs w:val="28"/>
        </w:rPr>
      </w:pPr>
    </w:p>
    <w:p w:rsidR="000F352F" w:rsidRPr="00A55092" w:rsidRDefault="000F0D10" w:rsidP="000F352F">
      <w:pPr>
        <w:pStyle w:val="a3"/>
        <w:rPr>
          <w:sz w:val="28"/>
          <w:szCs w:val="28"/>
        </w:rPr>
      </w:pPr>
      <w:r w:rsidRPr="00A55092">
        <w:rPr>
          <w:sz w:val="28"/>
          <w:szCs w:val="28"/>
        </w:rPr>
        <w:t xml:space="preserve">   </w:t>
      </w:r>
      <w:r w:rsidR="002416BD" w:rsidRPr="00A55092">
        <w:rPr>
          <w:sz w:val="28"/>
          <w:szCs w:val="28"/>
        </w:rPr>
        <w:t xml:space="preserve">     </w:t>
      </w:r>
      <w:r w:rsidRPr="00A55092">
        <w:rPr>
          <w:sz w:val="28"/>
          <w:szCs w:val="28"/>
        </w:rPr>
        <w:t xml:space="preserve">Начинать надо с малого. Мы имеем в виду и возраст </w:t>
      </w:r>
      <w:r w:rsidR="002416BD" w:rsidRPr="00A55092">
        <w:rPr>
          <w:sz w:val="28"/>
          <w:szCs w:val="28"/>
        </w:rPr>
        <w:t>ребенка, и те “малые”, посильные задачи, которые Вы поставите перед ним на первом этапе.</w:t>
      </w:r>
    </w:p>
    <w:p w:rsidR="002416BD" w:rsidRPr="00A55092" w:rsidRDefault="002416BD" w:rsidP="000F352F">
      <w:pPr>
        <w:pStyle w:val="a3"/>
        <w:rPr>
          <w:sz w:val="28"/>
          <w:szCs w:val="28"/>
        </w:rPr>
      </w:pPr>
      <w:r w:rsidRPr="00A55092">
        <w:rPr>
          <w:sz w:val="28"/>
          <w:szCs w:val="28"/>
        </w:rPr>
        <w:t xml:space="preserve">        Решение логопедических проблем требует лишь Вашего желания, а также знания (повторения) элементарных принципов любого обучения.</w:t>
      </w:r>
    </w:p>
    <w:p w:rsidR="002416BD" w:rsidRPr="00A55092" w:rsidRDefault="002416BD" w:rsidP="002416BD">
      <w:pPr>
        <w:pStyle w:val="a3"/>
        <w:numPr>
          <w:ilvl w:val="0"/>
          <w:numId w:val="1"/>
        </w:numPr>
        <w:rPr>
          <w:sz w:val="28"/>
          <w:szCs w:val="28"/>
        </w:rPr>
      </w:pPr>
      <w:r w:rsidRPr="00A55092">
        <w:rPr>
          <w:sz w:val="28"/>
          <w:szCs w:val="28"/>
        </w:rPr>
        <w:t>Ребенок должен учиться, играя.</w:t>
      </w:r>
    </w:p>
    <w:p w:rsidR="002416BD" w:rsidRPr="00A55092" w:rsidRDefault="002416BD" w:rsidP="002416BD">
      <w:pPr>
        <w:pStyle w:val="a3"/>
        <w:numPr>
          <w:ilvl w:val="0"/>
          <w:numId w:val="1"/>
        </w:numPr>
        <w:rPr>
          <w:sz w:val="28"/>
          <w:szCs w:val="28"/>
        </w:rPr>
      </w:pPr>
      <w:r w:rsidRPr="00A55092">
        <w:rPr>
          <w:sz w:val="28"/>
          <w:szCs w:val="28"/>
        </w:rPr>
        <w:t>Обучающий только тогда научит обучаемого, когда сам в достаточной мере владеет материалом.</w:t>
      </w:r>
    </w:p>
    <w:p w:rsidR="002416BD" w:rsidRPr="00A55092" w:rsidRDefault="002416BD" w:rsidP="002416BD">
      <w:pPr>
        <w:pStyle w:val="a3"/>
        <w:numPr>
          <w:ilvl w:val="0"/>
          <w:numId w:val="1"/>
        </w:numPr>
        <w:rPr>
          <w:sz w:val="28"/>
          <w:szCs w:val="28"/>
        </w:rPr>
      </w:pPr>
      <w:r w:rsidRPr="00A55092">
        <w:rPr>
          <w:sz w:val="28"/>
          <w:szCs w:val="28"/>
        </w:rPr>
        <w:t>В сотворчестве со своим ребенком Вы добьетесь наибольших результатов.</w:t>
      </w:r>
    </w:p>
    <w:p w:rsidR="00F92801" w:rsidRPr="00A55092" w:rsidRDefault="00F92801" w:rsidP="002416BD">
      <w:pPr>
        <w:pStyle w:val="a3"/>
        <w:numPr>
          <w:ilvl w:val="0"/>
          <w:numId w:val="1"/>
        </w:numPr>
        <w:rPr>
          <w:sz w:val="28"/>
          <w:szCs w:val="28"/>
        </w:rPr>
      </w:pPr>
      <w:r w:rsidRPr="00A55092">
        <w:rPr>
          <w:sz w:val="28"/>
          <w:szCs w:val="28"/>
        </w:rPr>
        <w:t>Сочетание разных приемов обучения не утомит ребенка, а разовьет его интерес и восприимчивость.</w:t>
      </w:r>
    </w:p>
    <w:p w:rsidR="00F92801" w:rsidRPr="00A55092" w:rsidRDefault="00F92801" w:rsidP="002416BD">
      <w:pPr>
        <w:pStyle w:val="a3"/>
        <w:numPr>
          <w:ilvl w:val="0"/>
          <w:numId w:val="1"/>
        </w:numPr>
        <w:rPr>
          <w:sz w:val="28"/>
          <w:szCs w:val="28"/>
        </w:rPr>
      </w:pPr>
      <w:r w:rsidRPr="00A55092">
        <w:rPr>
          <w:sz w:val="28"/>
          <w:szCs w:val="28"/>
        </w:rPr>
        <w:t>Последовательность (но не принудительность!), регулярность (не навязчивость!) и методичность (не скукота!) занятий сделают Ваши усилия плодотворными.</w:t>
      </w:r>
    </w:p>
    <w:p w:rsidR="00200E2B" w:rsidRPr="00A55092" w:rsidRDefault="00200E2B" w:rsidP="00200E2B">
      <w:pPr>
        <w:pStyle w:val="a3"/>
        <w:rPr>
          <w:sz w:val="28"/>
          <w:szCs w:val="28"/>
        </w:rPr>
      </w:pPr>
      <w:r w:rsidRPr="00A55092">
        <w:rPr>
          <w:sz w:val="28"/>
          <w:szCs w:val="28"/>
        </w:rPr>
        <w:t>Я бы посоветовала родителям в увлекательной игровой форме заниматься с детьми 5 лет так называемой речевой гимнастикой. Ее можно использовать и для занятий с детьми более раннего возраста.</w:t>
      </w:r>
    </w:p>
    <w:p w:rsidR="005D7E50" w:rsidRPr="00A55092" w:rsidRDefault="00200E2B" w:rsidP="00200E2B">
      <w:pPr>
        <w:pStyle w:val="a3"/>
        <w:rPr>
          <w:sz w:val="28"/>
          <w:szCs w:val="28"/>
        </w:rPr>
      </w:pPr>
      <w:r w:rsidRPr="00A55092">
        <w:rPr>
          <w:sz w:val="28"/>
          <w:szCs w:val="28"/>
        </w:rPr>
        <w:t xml:space="preserve">   Таким образом, если вы занимаетесь артикуляционной гимнастикой с ребенком 4 лет, то это поможет ему своевременно овладеть правильным звукопроизношением, а детям 5-6 лет – подготовить артикуляционные органы к постановке тех звуков, которые он самостоятельно освоить не смог. </w:t>
      </w:r>
      <w:r w:rsidR="00AC5BEF" w:rsidRPr="00A55092">
        <w:rPr>
          <w:sz w:val="28"/>
          <w:szCs w:val="28"/>
        </w:rPr>
        <w:t xml:space="preserve">Помните, что артикуляционная гимнастика только готовит речевые органы к постановке звуков, но не ставит их! Поэтому вы должны проконсультироваться с логопедом и следовать его рекомендациям. Перед тем как приступить к занятиям, вы должны чётко знать, какие звуки у ребенка нарушены; знает ли он названия частей своего тела, артикуляционных органов и как ориентируется в них. </w:t>
      </w:r>
      <w:r w:rsidR="005D7E50" w:rsidRPr="00A55092">
        <w:rPr>
          <w:sz w:val="28"/>
          <w:szCs w:val="28"/>
        </w:rPr>
        <w:t>Нелишним будет для Вас самих вспомнить, как образуется тот или иной звук, чтобы не “путать” ребенка, объясняя ему какие органы участвуют в произнесении звука.</w:t>
      </w:r>
    </w:p>
    <w:p w:rsidR="006F5166" w:rsidRPr="00A55092" w:rsidRDefault="006F5166" w:rsidP="00200E2B">
      <w:pPr>
        <w:pStyle w:val="a3"/>
        <w:rPr>
          <w:sz w:val="28"/>
          <w:szCs w:val="28"/>
        </w:rPr>
      </w:pPr>
    </w:p>
    <w:p w:rsidR="00A55092" w:rsidRDefault="00A55092" w:rsidP="006F5166">
      <w:pPr>
        <w:pStyle w:val="a3"/>
        <w:jc w:val="center"/>
        <w:rPr>
          <w:b/>
          <w:sz w:val="28"/>
          <w:szCs w:val="28"/>
        </w:rPr>
      </w:pPr>
    </w:p>
    <w:p w:rsidR="006F5166" w:rsidRPr="00A55092" w:rsidRDefault="006F5166" w:rsidP="006F5166">
      <w:pPr>
        <w:pStyle w:val="a3"/>
        <w:jc w:val="center"/>
        <w:rPr>
          <w:b/>
          <w:sz w:val="28"/>
          <w:szCs w:val="28"/>
        </w:rPr>
      </w:pPr>
      <w:r w:rsidRPr="00A55092">
        <w:rPr>
          <w:b/>
          <w:sz w:val="28"/>
          <w:szCs w:val="28"/>
        </w:rPr>
        <w:lastRenderedPageBreak/>
        <w:t>АРТИКУЛЯЦИОННАЯ ГИМНАСТИКА</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Если ребёнок выговаривает все звуки, то эти упражнения можно не брать или использовать их для улучшения дикции. Если ребёнок не выговаривает звуки, то данный комплекс используем как игровую форму артикуляционной гимнастики. Он включает в себя упражнения для всех групп традиционно нарушенных звуков.</w:t>
      </w:r>
    </w:p>
    <w:p w:rsidR="006F5166" w:rsidRPr="00A55092" w:rsidRDefault="006F5166" w:rsidP="006F5166">
      <w:pPr>
        <w:pStyle w:val="a3"/>
        <w:rPr>
          <w:sz w:val="28"/>
          <w:szCs w:val="28"/>
        </w:rPr>
      </w:pPr>
    </w:p>
    <w:p w:rsidR="006F5166" w:rsidRPr="00A55092" w:rsidRDefault="006F5166" w:rsidP="006F5166">
      <w:pPr>
        <w:pStyle w:val="a3"/>
        <w:jc w:val="center"/>
        <w:rPr>
          <w:sz w:val="28"/>
          <w:szCs w:val="28"/>
        </w:rPr>
      </w:pPr>
      <w:r w:rsidRPr="00A55092">
        <w:rPr>
          <w:b/>
          <w:sz w:val="28"/>
          <w:szCs w:val="28"/>
        </w:rPr>
        <w:t>Сказка «у бабушки с дедушкой»</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ТОЛСТЫЕ ВНУКИ ПРИЕХАЛИ В ГОСТИ (надуваем щёки),</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С НИМИ ХУДЫЕ - ЛИШЬ КОЖА ДА КОСТИ (втягиваем щёки).</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БАБУШКА С ДЕДУШКОЙ ВСЕМ УЛЫБНУЛИСЬ (губы в широкой улыбке, видны верхние и нижние зубы),</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ПОЦЕЛОВАТЬ ОНИ ВСЕХ ПОТЯНУЛИСЬ (губы тянутся вперёд).</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УТРОМ ПРОСНУЛИСЬ - В УЛЫБОЧКУ ГУБЫ (снова широкая улыбка).</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ЧИСТИЛИ МЫ СВОИ ВЕРХНИЕ ЗУБЫ (широкий язык за верхними зубами)</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ВПРАВО И ВЛЕВО, ВНУТРИ И СНАРУЖИ (соответствующие движения широким языком).</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С НИЖНИМИ ЗУБКАМИ ТОЖЕ МЫ ДРУЖИМ (повторение этих движений языком в положении за нижними зубами).</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ГУБЫ СОЖМЁМ МЫ, И РОТ ПРОПОЛОЩЕМ (поочерёдное надувание щёк — губы не пропускают воздух),</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И САМОВАРОМ ПЫХТИМ, ЧТО ЕСТЬ МОЧИ (одновременное надувание обеих щёк с последующим выпусканием воздуха через губы).</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БЛЮДЦА ПОСТАВИМ — ПОЛОЖАТ БЛИНЫ НАМ (широкий язык лежит на нижней губе).</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ДУЕМ НА БЛИНЧИК - НЕ В ЩЁКИ, НЕ МИМО (подуть на широкий язык).</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БЛИНЧИК ЖУЁМ, ЗАВЕРНЁМ И ПРИКУСИМ (жуём распластанный язык, потом прикусываем его, завернув за нижние зубы),</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БЛИНЧИК С ВАРЕНЬЕМ МАЛИНОВЫМ ВКУСНЫМ (облизываем широким языком верхнюю губу спереди назад).</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ЧАШКИ ПОСТАВИМ, ЧТОБ ЧАЮ НАЛИЛИ (широкий язык загибаем кверху чашечкой),</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НА НОС ПОДУЛИ — МЫ ЧАЙ ОСТУДИЛИ (подуть с «чашечки» вверх).</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ЧАЮ ПОПИЛИ — НИКТО НЕ ОБИЖЕН («чашечка» двигается вперёд-назад).</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ВКУСНЫЙ БЫЛ ЗАВТРАК - МЫ ГУБКИ ОБЛИЖЕМ (кончик языка облизывает губы по кругу).</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БАБУШКА ШИЛА, А БАРСИК С КАТУШКОЙ</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БЕГАЛ, КАК БУДТО С ЖИВОЮ ЗВЕРЮШКОЙ (кончик языка зацепляем за нижние губы и двигаем язык вперёд-назад).</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БАБУШКЕ НАШЕЙ ВСЕГДА ПОМОГАЕМ:</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НИТКИ В ИГОЛКИ МЫ ЕЙ ПРОДЕВАЕМ (узкий язык вытянут вперёд).</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БАБУШКА ШВЫ НА МАШИНКЕ СТРОЧИЛА (узкий язык двигается вперёд-назад)</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И НА ЗИГЗАГ ЕЁ ПЕРЕКЛЮЧИЛА (узкий язык двигается влево-вправо).</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ПЕТЛИ ИГОЛКОЙ ОНА ОБМЕТАЛА (кончик языка описывает круг за губами),</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ПУГОВКИ КРУГЛЫЕ ПОПРИШИВАЛА (кончик языка упирается то в одну, то в другую</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щёку, а палец пытается втолкнуть его в рот).</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ДЕДУШКА СДЕЛАЛ ДЛЯ ВНУКОВ КАЧЕЛИ (широкий язык ставится попеременно то за верхние, то за нижние зубы),</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ВСЕ МЫ НА НИХ ПОКАЧАТЬСЯ УСПЕЛИ.</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ПОСЛЕ КАЧЕЛЕЙ МЫ В ПРЯТКИ ИГРАЛИ (широкий язык убирается под верхнюю губу),</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ПРЯТАЛИСЬ НА ЧЕРДАКЕ И В ПОДВАЛЕ (широкий язык - под нижнюю губу).</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ДЕДУШКА СКАЧЕТ НА ЛОШАДИ ЛОВКО (щёлкаем языком),</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ЗВОНКИЕ ВЯЗНУТ НА ГЛИНЕ ПОДКОВКИ (цоканье на верхней губе).</w:t>
      </w:r>
    </w:p>
    <w:p w:rsidR="006F5166" w:rsidRPr="00A55092" w:rsidRDefault="006F5166" w:rsidP="006F5166">
      <w:pPr>
        <w:pStyle w:val="a3"/>
        <w:rPr>
          <w:sz w:val="28"/>
          <w:szCs w:val="28"/>
        </w:rPr>
      </w:pP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ВОТ ЗАМЕДЛЯЕТ ЛОШАДКА ШАЖОЧКИ (медленное цоканье с натягиванием подъязычной связки),</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ВОТ НА ОПУШКЕ МЫ ВИДИМ ГРИБОЧКИ (присасываем язык к нёбу и открываем рот).</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ВОТ ИЗ САРАЯ ИНДЮШКА ПРИШЛА,</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ВАЖНО СКАЗАЛА: «БЛ-БЛ-БЛ-ЛА» (широкий язык ходит вперёд-назад по верхней губе;</w:t>
      </w:r>
    </w:p>
    <w:p w:rsidR="006F5166" w:rsidRPr="00A55092" w:rsidRDefault="006F5166" w:rsidP="006F5166">
      <w:pPr>
        <w:pStyle w:val="a3"/>
        <w:rPr>
          <w:sz w:val="28"/>
          <w:szCs w:val="28"/>
        </w:rPr>
      </w:pPr>
    </w:p>
    <w:p w:rsidR="006F5166" w:rsidRPr="00A55092" w:rsidRDefault="006F5166" w:rsidP="006F5166">
      <w:pPr>
        <w:pStyle w:val="a3"/>
        <w:rPr>
          <w:sz w:val="28"/>
          <w:szCs w:val="28"/>
        </w:rPr>
      </w:pPr>
      <w:r w:rsidRPr="00A55092">
        <w:rPr>
          <w:sz w:val="28"/>
          <w:szCs w:val="28"/>
        </w:rPr>
        <w:t xml:space="preserve"> упражнение делаем с голосом).</w:t>
      </w:r>
    </w:p>
    <w:p w:rsidR="00A55092" w:rsidRDefault="00A55092" w:rsidP="006F5166">
      <w:pPr>
        <w:pStyle w:val="a3"/>
      </w:pPr>
    </w:p>
    <w:p w:rsidR="00A55092" w:rsidRPr="00A55092" w:rsidRDefault="00A55092" w:rsidP="00A55092">
      <w:pPr>
        <w:pStyle w:val="a3"/>
        <w:jc w:val="center"/>
        <w:rPr>
          <w:sz w:val="36"/>
          <w:szCs w:val="36"/>
        </w:rPr>
      </w:pPr>
      <w:r w:rsidRPr="00A55092">
        <w:rPr>
          <w:sz w:val="36"/>
          <w:szCs w:val="36"/>
        </w:rPr>
        <w:t>Желаем вам успеха!!!</w:t>
      </w:r>
    </w:p>
    <w:p w:rsidR="003E3CBE" w:rsidRDefault="003E3CBE" w:rsidP="006F5166">
      <w:pPr>
        <w:pStyle w:val="a3"/>
      </w:pPr>
    </w:p>
    <w:p w:rsidR="003E3CBE" w:rsidRPr="00A55092" w:rsidRDefault="003E3CBE" w:rsidP="006F5166">
      <w:pPr>
        <w:pStyle w:val="a3"/>
        <w:rPr>
          <w:sz w:val="28"/>
          <w:szCs w:val="28"/>
        </w:rPr>
      </w:pPr>
      <w:r w:rsidRPr="00A55092">
        <w:rPr>
          <w:sz w:val="28"/>
          <w:szCs w:val="28"/>
        </w:rPr>
        <w:t>Используемая литература</w:t>
      </w:r>
      <w:r w:rsidRPr="00A55092">
        <w:rPr>
          <w:sz w:val="28"/>
          <w:szCs w:val="28"/>
          <w:lang w:val="en-US"/>
        </w:rPr>
        <w:t>:</w:t>
      </w:r>
    </w:p>
    <w:p w:rsidR="003E3CBE" w:rsidRPr="00A55092" w:rsidRDefault="003E3CBE" w:rsidP="003E3CBE">
      <w:pPr>
        <w:pStyle w:val="a3"/>
        <w:numPr>
          <w:ilvl w:val="0"/>
          <w:numId w:val="2"/>
        </w:numPr>
        <w:rPr>
          <w:sz w:val="28"/>
          <w:szCs w:val="28"/>
        </w:rPr>
      </w:pPr>
      <w:r w:rsidRPr="00A55092">
        <w:rPr>
          <w:sz w:val="28"/>
          <w:szCs w:val="28"/>
        </w:rPr>
        <w:t>О.И. Крупенчук “Стихи для развития речи” , Спб, Литера, 2003.</w:t>
      </w:r>
    </w:p>
    <w:p w:rsidR="003E3CBE" w:rsidRPr="00A55092" w:rsidRDefault="003E3CBE" w:rsidP="003E3CBE">
      <w:pPr>
        <w:pStyle w:val="a3"/>
        <w:numPr>
          <w:ilvl w:val="0"/>
          <w:numId w:val="2"/>
        </w:numPr>
        <w:rPr>
          <w:sz w:val="28"/>
          <w:szCs w:val="28"/>
        </w:rPr>
      </w:pPr>
      <w:r w:rsidRPr="00A55092">
        <w:rPr>
          <w:sz w:val="28"/>
          <w:szCs w:val="28"/>
        </w:rPr>
        <w:t>Т.А. Воробьева, О.И. Крупенчук “Логопедические упражнения”, Спб, Литера, 2007.</w:t>
      </w:r>
    </w:p>
    <w:p w:rsidR="00A55092" w:rsidRPr="003E3CBE" w:rsidRDefault="00A55092" w:rsidP="00A55092">
      <w:pPr>
        <w:pStyle w:val="a3"/>
      </w:pPr>
    </w:p>
    <w:p w:rsidR="000F352F" w:rsidRPr="000F352F" w:rsidRDefault="000F352F" w:rsidP="000F352F">
      <w:pPr>
        <w:pStyle w:val="a3"/>
      </w:pPr>
    </w:p>
    <w:sectPr w:rsidR="000F352F" w:rsidRPr="000F3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EED"/>
    <w:multiLevelType w:val="hybridMultilevel"/>
    <w:tmpl w:val="11541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50578"/>
    <w:multiLevelType w:val="hybridMultilevel"/>
    <w:tmpl w:val="D786D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F6"/>
    <w:rsid w:val="000C16F6"/>
    <w:rsid w:val="000F0D10"/>
    <w:rsid w:val="000F352F"/>
    <w:rsid w:val="00125274"/>
    <w:rsid w:val="00200E2B"/>
    <w:rsid w:val="002416BD"/>
    <w:rsid w:val="003E3CBE"/>
    <w:rsid w:val="005D7E50"/>
    <w:rsid w:val="006F5166"/>
    <w:rsid w:val="00946F88"/>
    <w:rsid w:val="00A55092"/>
    <w:rsid w:val="00AC5BEF"/>
    <w:rsid w:val="00B630A2"/>
    <w:rsid w:val="00BE24FF"/>
    <w:rsid w:val="00F92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D1CB-FD92-4CBE-AED2-D23A940C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dc:creator>
  <cp:lastModifiedBy>USER</cp:lastModifiedBy>
  <cp:revision>2</cp:revision>
  <dcterms:created xsi:type="dcterms:W3CDTF">2015-09-04T10:17:00Z</dcterms:created>
  <dcterms:modified xsi:type="dcterms:W3CDTF">2015-09-04T10:17:00Z</dcterms:modified>
</cp:coreProperties>
</file>